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0D" w:rsidRDefault="00D53B0D" w:rsidP="00D53B0D">
      <w:pPr>
        <w:jc w:val="right"/>
        <w:rPr>
          <w:b/>
        </w:rPr>
      </w:pPr>
      <w:r>
        <w:rPr>
          <w:b/>
        </w:rPr>
        <w:t>Утверждаю</w:t>
      </w:r>
    </w:p>
    <w:p w:rsidR="00D53B0D" w:rsidRDefault="00D53B0D" w:rsidP="00D53B0D">
      <w:pPr>
        <w:jc w:val="right"/>
        <w:rPr>
          <w:b/>
        </w:rPr>
      </w:pPr>
      <w:r>
        <w:rPr>
          <w:b/>
        </w:rPr>
        <w:t>__________________</w:t>
      </w:r>
    </w:p>
    <w:p w:rsidR="00D53B0D" w:rsidRDefault="00D53B0D" w:rsidP="00D53B0D">
      <w:pPr>
        <w:jc w:val="right"/>
      </w:pPr>
      <w:r>
        <w:t>Зав. каф. экономической</w:t>
      </w:r>
    </w:p>
    <w:p w:rsidR="00D53B0D" w:rsidRDefault="00D53B0D" w:rsidP="00D53B0D">
      <w:pPr>
        <w:jc w:val="right"/>
      </w:pPr>
      <w:r>
        <w:t>теории и социальной работы</w:t>
      </w:r>
    </w:p>
    <w:p w:rsidR="00D53B0D" w:rsidRDefault="00D53B0D" w:rsidP="00D53B0D">
      <w:pPr>
        <w:jc w:val="right"/>
      </w:pPr>
      <w:r>
        <w:t>М.Н. Максимова</w:t>
      </w:r>
    </w:p>
    <w:p w:rsidR="00D53B0D" w:rsidRDefault="00D53B0D" w:rsidP="00D53B0D">
      <w:pPr>
        <w:jc w:val="right"/>
      </w:pPr>
      <w:r>
        <w:t>Протокол заседания кафедры</w:t>
      </w:r>
    </w:p>
    <w:p w:rsidR="00D53B0D" w:rsidRDefault="00D53B0D" w:rsidP="00D53B0D">
      <w:pPr>
        <w:jc w:val="right"/>
      </w:pPr>
      <w:r>
        <w:t>№ _______ от_______ 2019 г.</w:t>
      </w:r>
    </w:p>
    <w:p w:rsidR="00D53B0D" w:rsidRDefault="00D53B0D" w:rsidP="00D53B0D">
      <w:pPr>
        <w:pStyle w:val="Style7"/>
        <w:widowControl/>
        <w:spacing w:line="240" w:lineRule="auto"/>
        <w:rPr>
          <w:rStyle w:val="FontStyle17"/>
        </w:rPr>
      </w:pPr>
    </w:p>
    <w:p w:rsidR="00D53B0D" w:rsidRDefault="00D53B0D" w:rsidP="00D53B0D">
      <w:pPr>
        <w:pStyle w:val="Style7"/>
        <w:widowControl/>
        <w:spacing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Вопросы к экзамену по дисциплине</w:t>
      </w:r>
    </w:p>
    <w:p w:rsidR="00D53B0D" w:rsidRDefault="00D53B0D" w:rsidP="00D53B0D">
      <w:pPr>
        <w:pStyle w:val="Style7"/>
        <w:widowControl/>
        <w:spacing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«Технология социальной работы»</w:t>
      </w:r>
    </w:p>
    <w:p w:rsidR="00D53B0D" w:rsidRDefault="00D53B0D" w:rsidP="00D53B0D">
      <w:pPr>
        <w:pStyle w:val="Style7"/>
        <w:widowControl/>
        <w:spacing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для студентов факультета социальной работы</w:t>
      </w:r>
    </w:p>
    <w:p w:rsidR="00D53B0D" w:rsidRDefault="00D53B0D" w:rsidP="00D53B0D">
      <w:pPr>
        <w:pStyle w:val="Style7"/>
        <w:widowControl/>
        <w:spacing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(очное и заочное отделения)</w:t>
      </w:r>
    </w:p>
    <w:p w:rsidR="00D53B0D" w:rsidRDefault="00D53B0D" w:rsidP="00D53B0D">
      <w:pPr>
        <w:pStyle w:val="Style7"/>
        <w:widowControl/>
        <w:spacing w:line="240" w:lineRule="auto"/>
        <w:rPr>
          <w:rStyle w:val="FontStyle17"/>
        </w:rPr>
      </w:pPr>
    </w:p>
    <w:p w:rsidR="00D53B0D" w:rsidRDefault="00D53B0D" w:rsidP="00D53B0D">
      <w:pPr>
        <w:pStyle w:val="Style7"/>
        <w:widowControl/>
        <w:spacing w:line="240" w:lineRule="auto"/>
        <w:rPr>
          <w:rStyle w:val="FontStyle17"/>
        </w:rPr>
      </w:pP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Роль и место дисциплины «Технологии социальной работы» в системе научно-социальной технологии.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Социальная реклама как технологии социальной работы.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Особенности </w:t>
      </w:r>
      <w:proofErr w:type="spellStart"/>
      <w:r>
        <w:t>технологизации</w:t>
      </w:r>
      <w:proofErr w:type="spellEnd"/>
      <w:r>
        <w:t xml:space="preserve"> социальной сферы и социальной работы.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Современные технологии социальной работы с семьей.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Сущность и основные характеристики технологического процесса.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Факторы, определяющие многообразие социальных технологий.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Сравнение технологий решения социальных проблем клиентов в России и за рубежом. (на примере трёх определённых клиентов и 3–5 стран по выбору студента).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Основные процедурные этапы в технологии социальной диагностики.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Профессиональные функции и профессиональные роли специалиста социальной работы (согласно «Профессиональному стандарту специалист социальной работа»).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Особенности социальной адаптации. Адаптационная работа с детьми и молодёжью.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Социальное планирование как инновационная технология.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Специфика социальной адаптации пожилых людей.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Инновационные технологии (3–5 технологий) в практике социальной работы.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Социальная реабилитация как технология: понятие, виды, содержание. 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реабилитации молодых инвалидов.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Технологии социального обслуживания пожилых и инвалидов в сельской местности.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Проблемы реабилитации социально </w:t>
      </w:r>
      <w:proofErr w:type="spellStart"/>
      <w:r>
        <w:t>дезадаптированных</w:t>
      </w:r>
      <w:proofErr w:type="spellEnd"/>
      <w:r>
        <w:t xml:space="preserve"> детей и подростков.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Инновационные технологии социальной работы (3–5 технологий) в сельской местности.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Сущность и содержание социальной терапии.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t>Разработка и реализация технологического процесса в социальных учреждениях РТ (на примере одного из учреждений).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lastRenderedPageBreak/>
        <w:t>Технологии (3–5 технологий) стационарного обслуживания граждан пожилого возраста и инвалидов.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t>Технологии (3–5 технологий) социального обслуживания на дому граждан пожилого возраста и инвалидов.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Основные формы терапевтического воздействия, применяемые в социальной работе.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Особенности технологий социальной работы в школе и учреждениях образования.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Сущность, содержание и виды социальной коррекции (на примере трёх определённых клиентов, по выбору студента).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Основные направления взаимодействия социальной защиты с организациями образования, культуры, спорта.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Взаимосвязь методов социальной терапии и коррекции.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Применение общих технологий социальной работы в системе здравоохранения.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Сущность и содержание социальной профилактики (на примере трёх определённых клиентов, по выбору студента).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Место и роль специалиста социальной работы в учреждениях здравоохранения.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Методика индивидуальной профилактической беседы.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Основные направления социально-медицинской работы. 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проведения социальной экспертизы.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Специалист социальной работы на предприятии: опыт, примеры, проблемы, пути решения.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осуществления российского и международного усыновления.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назначения и осуществления опеки над недееспособными гражданами.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Социологические технологии в социальной работе.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Содержание социально-педагогических методов и технологий в социальной работе.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социальной работы с детьми, проживающими с родителями-алкоголиками (опыт США).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Психоаналитические и психодинамические модели личности как критерии выбора социальных технологий.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Система социальных служб помощи лицам, склонным к употреблению алкоголя и </w:t>
      </w:r>
      <w:proofErr w:type="gramStart"/>
      <w:r>
        <w:t>наркотических средств</w:t>
      </w:r>
      <w:proofErr w:type="gramEnd"/>
      <w:r>
        <w:t xml:space="preserve"> и технологии их деятельности.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Содержание технологий, ориентированных на гуманистические модели личности в практике социальной работы.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Основные направления социальной работы с лицами, злоупотребляющими алкоголем.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Использование правовых методов в социальной работе.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Содержание деятельности социального работника в учреждениях социальной помощи для лиц без определенного места жительства и занятий (по должностной инструкции социального работника).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lastRenderedPageBreak/>
        <w:t>Медико-социальная работа как направление социальной работы и вид профессиональной деятельности.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обслуживания лиц без определённого места жительства и занятий.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Технологии медико-социальной работы с наркологическими больными.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взаимодействия с гражданами, ищущими работу и безработными.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Нормативно-правовая база деятельности социальных работников в наркологии.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Деятельность специалистов медико-социальной работы в наркологических диспансерах (по должностной инструкции социального работника).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Деятельность специалиста по социальной работе в работе с онкологическими больными и их семьями (по должностной инструкции социального работника).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Организационные и технологические подходы в социальной работе с мигрантами.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социальной работы с семьями больных алкоголизмом.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социальной работы с женщинами, подвергшимися домашнему насилию в Кризисных центрах (по должностной инструкции социального работника).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Сущность семейной терапии и семейного консультирования в работе с семьёй.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социальной работы в полиэтнический среде.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Виды и содержание технологий социальной работы с женщинами.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Основные направления социальной работы по оказанию помощи малообеспеченным семьям.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Специфика деятельности специалиста по социальной работе в учреждениях (3–5 учреждений), оказывающих социальную помощь женщинам.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Технологии социальной диагностики </w:t>
      </w:r>
      <w:proofErr w:type="spellStart"/>
      <w:r>
        <w:t>малообеспеченности</w:t>
      </w:r>
      <w:proofErr w:type="spellEnd"/>
      <w:r>
        <w:t>, в том числе по нормативно-правовым документам.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Современные технологии социальной работы (3–5 технологий) с пожилыми и престарелыми гражданами.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Информационные технологии (3–5 технологий) в сфере управления системой социальной защиты инвалидов.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Роль и место социального работника в организации и функционировании групп самопомощи, добровольческих организаций, помогающих пожилым гражданам.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Сущность технологий социальной работы (3–5 технологий) с семьями детей-инвалидов.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Система социальной работы с </w:t>
      </w:r>
      <w:proofErr w:type="spellStart"/>
      <w:r>
        <w:t>дезадаптированными</w:t>
      </w:r>
      <w:proofErr w:type="spellEnd"/>
      <w:r>
        <w:t xml:space="preserve"> детьми и подростками.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Сущность технологий социальной реабилитации (3–5 технологий) с детьми-инвалидами.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Технологические механизмы работы с </w:t>
      </w:r>
      <w:proofErr w:type="spellStart"/>
      <w:r>
        <w:t>дезадаптированными</w:t>
      </w:r>
      <w:proofErr w:type="spellEnd"/>
      <w:r>
        <w:t xml:space="preserve"> детьми и подростками.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lastRenderedPageBreak/>
        <w:t>Социальная реабилитация инвалидов, детей-инвалидов.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Деятельность социального работника в учреждениях, предназначенных для </w:t>
      </w:r>
      <w:proofErr w:type="spellStart"/>
      <w:r>
        <w:t>рабты</w:t>
      </w:r>
      <w:proofErr w:type="spellEnd"/>
      <w:r>
        <w:t xml:space="preserve"> с </w:t>
      </w:r>
      <w:proofErr w:type="spellStart"/>
      <w:r>
        <w:t>дезадаптированными</w:t>
      </w:r>
      <w:proofErr w:type="spellEnd"/>
      <w:r>
        <w:t xml:space="preserve"> детьми и подростками (по должностной инструкции социального работника).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Деятельность социального работника в центрах планирования семьи (по должностной инструкции социального работника).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Технологии социальной работы (3 – 5 технологий) с несовершеннолетними правонарушителями.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Деятельность социального работника в специальных службах помощи молодёжи (по должностной инструкции социального работника).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Инновационные методы реабилитации инвалидов (3 – 5 методов).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Применение инновационных технологий (3 – 5 технологий) в практике социальной работы (на примере трёх определённых клиентов, по выбору студента).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Методы реабилитация молодых инвалидов.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социальной работы (3 – 5 технологий) с детьми, пострадавшими от насилия.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Формы терапевтического воздействия, применяемые в социальной работе (на примере трёх определённых клиентов, по выбору студента).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Применение правовых методов (3 – 5 методов) в социальной работе.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Социальная терапия: сущность, содержание (на примере трёх определённых клиентов, по выбору студента).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Технологии (3 – 5 технологий), применяемые Центрами занятости населения. 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Технологии сохранения занятости работающих граждан </w:t>
      </w:r>
      <w:proofErr w:type="spellStart"/>
      <w:r>
        <w:t>предпенсионного</w:t>
      </w:r>
      <w:proofErr w:type="spellEnd"/>
      <w:r>
        <w:t xml:space="preserve"> возраста.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Социальная профилактика: сущность, содержание (на примере трёх определённых клиентов, по выбору студента).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Информационные технологии (3 – 5 технологий) как методы социальной адаптации инвалидов.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Технологический процесс: сущность, основные характеристики.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Технологии решения (3 – 5 технологий) проблемы жилья молодых семей.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Применение методов семейной терапии (3 – 5 методов) в работе с семьёй.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Применение методов семейного консультирования (3 – 5 методов) и в работе с семьёй.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Проблемы адаптации беженцев и вынужденных переселенце и ее решение в социальной практике.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proofErr w:type="spellStart"/>
      <w:r>
        <w:t>Волонтерство</w:t>
      </w:r>
      <w:proofErr w:type="spellEnd"/>
      <w:r>
        <w:t>, как технология социальной работы.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Доступная среда: основные методы и формы организации.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Организация технологического процесса с паллиативными больными (в условиях Хосписа).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Проектная деятельность, основные технологии (3 – 5 технологий) организации.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lastRenderedPageBreak/>
        <w:t>Типовой инструментарий, который используется в социальной работе с различными категориями населения (на примере трёх определённых клиентов, по выбору студента).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Методы (3 – 5 методов), выработанные различными социальными науками и синтетически применяемые в социальной работе как междисциплинарной области теории и практики.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Социальное функционирование и социальное вмешательство: раскрыть содержание и раскрыть на конкретном примере (3 – 5 примера).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Общая характеристика методов социальной работы.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Когнитивные и эмоциональные компоненты (3 – 5 компонентов) взаимодействия в социальной работе.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Особенность и задачи технологий социального управления в практике социальной работы.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Подходы в технологии социальной работы к пониманию социальной проблемы. Как эти подходы могут находить отражение в классификации интервенций?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Содержание информационных социальных технологий (3 – 5 технологий).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Интеллектуальные социальные технологии (3 – 5 технологий) направлены на развитие творческих способностей людей.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proofErr w:type="spellStart"/>
      <w:r>
        <w:t>Квалиметрические</w:t>
      </w:r>
      <w:proofErr w:type="spellEnd"/>
      <w:r>
        <w:t xml:space="preserve"> технологии (3–5 технологий), применяемые в социальной работе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Цель, задачи, основные исполнители, показатели Государственной программы Министерства труда, занятости и социальной защиты Республики Татарстан: государственная программа «Содействие занятости населения Республики Татарстан на 2014 – 2021 годы».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Цель, задачи, основные исполнители, показатели Государственной программы «Социальная поддержка граждан Республики Татарстан» на 2014 – 2020 годы».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Цель, задачи, основные исполнители, показатели Государственной программы Министерства труда, занятости и социальной защиты Республики Татарстан: государственная программа «Доступная среда Республики Татарстан».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Технологии долговременного ухода за гражданами пожилого возраста и инвалидами.</w:t>
      </w:r>
    </w:p>
    <w:p w:rsidR="00D53B0D" w:rsidRDefault="00D53B0D" w:rsidP="00D53B0D">
      <w:pPr>
        <w:numPr>
          <w:ilvl w:val="0"/>
          <w:numId w:val="1"/>
        </w:numPr>
        <w:tabs>
          <w:tab w:val="left" w:pos="709"/>
          <w:tab w:val="left" w:pos="3780"/>
        </w:tabs>
        <w:ind w:left="0" w:firstLine="0"/>
        <w:jc w:val="both"/>
      </w:pPr>
      <w:proofErr w:type="spellStart"/>
      <w:r>
        <w:t>Стационарозамещающие</w:t>
      </w:r>
      <w:proofErr w:type="spellEnd"/>
      <w:r>
        <w:t xml:space="preserve"> технологии, сопровождаемого проживания лиц с ментальной инвалидностью.</w:t>
      </w:r>
    </w:p>
    <w:p w:rsidR="00D53B0D" w:rsidRDefault="00D53B0D" w:rsidP="00D53B0D">
      <w:pPr>
        <w:numPr>
          <w:ilvl w:val="0"/>
          <w:numId w:val="1"/>
        </w:numPr>
        <w:tabs>
          <w:tab w:val="left" w:pos="709"/>
          <w:tab w:val="left" w:pos="3780"/>
        </w:tabs>
        <w:ind w:left="0" w:firstLine="0"/>
        <w:jc w:val="both"/>
      </w:pPr>
      <w:r>
        <w:t>Технология ранней помощи детям-инвалидам и их семьям.</w:t>
      </w:r>
    </w:p>
    <w:p w:rsidR="00D53B0D" w:rsidRDefault="00D53B0D" w:rsidP="00D53B0D">
      <w:pPr>
        <w:numPr>
          <w:ilvl w:val="0"/>
          <w:numId w:val="1"/>
        </w:numPr>
        <w:tabs>
          <w:tab w:val="left" w:pos="709"/>
          <w:tab w:val="left" w:pos="3780"/>
        </w:tabs>
        <w:ind w:left="0" w:firstLine="0"/>
        <w:jc w:val="both"/>
      </w:pPr>
      <w:r>
        <w:t>Технология межведомственного электронного взаимодействия в отрасли социальной защиты.</w:t>
      </w:r>
    </w:p>
    <w:p w:rsidR="00D53B0D" w:rsidRDefault="00D53B0D" w:rsidP="00D53B0D">
      <w:pPr>
        <w:numPr>
          <w:ilvl w:val="0"/>
          <w:numId w:val="1"/>
        </w:numPr>
        <w:tabs>
          <w:tab w:val="left" w:pos="709"/>
          <w:tab w:val="left" w:pos="3780"/>
        </w:tabs>
        <w:ind w:left="0" w:firstLine="0"/>
        <w:jc w:val="both"/>
        <w:rPr>
          <w:b/>
          <w:color w:val="FF0000"/>
        </w:rPr>
      </w:pPr>
      <w:r>
        <w:t>Технология оказания государственной социальной помощи на основе со</w:t>
      </w:r>
    </w:p>
    <w:p w:rsidR="00D53B0D" w:rsidRDefault="00D53B0D" w:rsidP="00D53B0D">
      <w:pPr>
        <w:numPr>
          <w:ilvl w:val="0"/>
          <w:numId w:val="1"/>
        </w:numPr>
        <w:tabs>
          <w:tab w:val="left" w:pos="709"/>
          <w:tab w:val="left" w:pos="3780"/>
        </w:tabs>
        <w:ind w:left="0" w:firstLine="0"/>
        <w:jc w:val="both"/>
      </w:pPr>
      <w:r>
        <w:rPr>
          <w:b/>
          <w:color w:val="FF0000"/>
        </w:rPr>
        <w:t xml:space="preserve"> </w:t>
      </w:r>
      <w:r>
        <w:t>Технологии снижения бедности (3–5 технологий), проводимые Министерством труда и социальной защиты Российской Федерации.</w:t>
      </w:r>
    </w:p>
    <w:p w:rsidR="00D53B0D" w:rsidRDefault="00D53B0D" w:rsidP="00D53B0D">
      <w:pPr>
        <w:tabs>
          <w:tab w:val="left" w:pos="709"/>
          <w:tab w:val="left" w:pos="3780"/>
        </w:tabs>
        <w:jc w:val="both"/>
      </w:pPr>
    </w:p>
    <w:p w:rsidR="00F77A65" w:rsidRDefault="00F77A65">
      <w:bookmarkStart w:id="0" w:name="_GoBack"/>
      <w:bookmarkEnd w:id="0"/>
    </w:p>
    <w:sectPr w:rsidR="00F7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0871"/>
    <w:multiLevelType w:val="hybridMultilevel"/>
    <w:tmpl w:val="07B27188"/>
    <w:lvl w:ilvl="0" w:tplc="005C2542">
      <w:start w:val="1"/>
      <w:numFmt w:val="decimal"/>
      <w:lvlText w:val="%1."/>
      <w:lvlJc w:val="left"/>
      <w:pPr>
        <w:ind w:left="4613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56"/>
    <w:rsid w:val="00D53B0D"/>
    <w:rsid w:val="00DD0256"/>
    <w:rsid w:val="00F7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E6AB0-85F2-4E9B-BDAF-5F2642F9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53B0D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MS Mincho" w:eastAsia="MS Mincho" w:hAnsi="Calibri"/>
      <w:sz w:val="24"/>
      <w:szCs w:val="24"/>
    </w:rPr>
  </w:style>
  <w:style w:type="character" w:customStyle="1" w:styleId="FontStyle17">
    <w:name w:val="Font Style17"/>
    <w:uiPriority w:val="99"/>
    <w:rsid w:val="00D53B0D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1538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2019-12-16T11:37:00Z</dcterms:created>
  <dcterms:modified xsi:type="dcterms:W3CDTF">2019-12-16T11:37:00Z</dcterms:modified>
</cp:coreProperties>
</file>